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345D0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JORDAN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BA3281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Boreham, Essex. Husbandman.</w:t>
      </w:r>
    </w:p>
    <w:p w14:paraId="24302E98" w14:textId="77777777" w:rsidR="00EA3B10" w:rsidRDefault="00EA3B10" w:rsidP="00EA3B10">
      <w:pPr>
        <w:rPr>
          <w:rFonts w:ascii="Times New Roman" w:hAnsi="Times New Roman" w:cs="Times New Roman"/>
        </w:rPr>
      </w:pPr>
    </w:p>
    <w:p w14:paraId="67784BBE" w14:textId="77777777" w:rsidR="00EA3B10" w:rsidRDefault="00EA3B10" w:rsidP="00EA3B10">
      <w:pPr>
        <w:rPr>
          <w:rFonts w:ascii="Times New Roman" w:hAnsi="Times New Roman" w:cs="Times New Roman"/>
        </w:rPr>
      </w:pPr>
    </w:p>
    <w:p w14:paraId="0CFE9FA7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Thorp(q.v.) brought a plaint of debt against him and </w:t>
      </w:r>
    </w:p>
    <w:p w14:paraId="1F3F852A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Felsted</w:t>
      </w:r>
      <w:proofErr w:type="spellEnd"/>
      <w:r>
        <w:rPr>
          <w:rFonts w:ascii="Times New Roman" w:hAnsi="Times New Roman" w:cs="Times New Roman"/>
        </w:rPr>
        <w:t>(q.v.), as the executors of Robert Thorp,</w:t>
      </w:r>
    </w:p>
    <w:p w14:paraId="62E45846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Parson of Great </w:t>
      </w:r>
      <w:proofErr w:type="spellStart"/>
      <w:r>
        <w:rPr>
          <w:rFonts w:ascii="Times New Roman" w:hAnsi="Times New Roman" w:cs="Times New Roman"/>
        </w:rPr>
        <w:t>Horkesley</w:t>
      </w:r>
      <w:proofErr w:type="spellEnd"/>
      <w:r>
        <w:rPr>
          <w:rFonts w:ascii="Times New Roman" w:hAnsi="Times New Roman" w:cs="Times New Roman"/>
        </w:rPr>
        <w:t>(q.v.).</w:t>
      </w:r>
    </w:p>
    <w:p w14:paraId="6D1B6239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E941B05" w14:textId="77777777" w:rsidR="00EA3B10" w:rsidRDefault="00EA3B10" w:rsidP="00EA3B10">
      <w:pPr>
        <w:rPr>
          <w:rFonts w:ascii="Times New Roman" w:hAnsi="Times New Roman" w:cs="Times New Roman"/>
        </w:rPr>
      </w:pPr>
    </w:p>
    <w:p w14:paraId="22DD6177" w14:textId="77777777" w:rsidR="00EA3B10" w:rsidRDefault="00EA3B10" w:rsidP="00EA3B10">
      <w:pPr>
        <w:rPr>
          <w:rFonts w:ascii="Times New Roman" w:hAnsi="Times New Roman" w:cs="Times New Roman"/>
        </w:rPr>
      </w:pPr>
    </w:p>
    <w:p w14:paraId="21F0D31F" w14:textId="77777777" w:rsidR="00EA3B10" w:rsidRDefault="00EA3B10" w:rsidP="00EA3B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February 2019</w:t>
      </w:r>
    </w:p>
    <w:p w14:paraId="0BDB79CF" w14:textId="77777777" w:rsidR="006B2F86" w:rsidRPr="00E71FC3" w:rsidRDefault="00EA3B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5B19" w14:textId="77777777" w:rsidR="00EA3B10" w:rsidRDefault="00EA3B10" w:rsidP="00E71FC3">
      <w:r>
        <w:separator/>
      </w:r>
    </w:p>
  </w:endnote>
  <w:endnote w:type="continuationSeparator" w:id="0">
    <w:p w14:paraId="053E3FF9" w14:textId="77777777" w:rsidR="00EA3B10" w:rsidRDefault="00EA3B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6A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CAF2C" w14:textId="77777777" w:rsidR="00EA3B10" w:rsidRDefault="00EA3B10" w:rsidP="00E71FC3">
      <w:r>
        <w:separator/>
      </w:r>
    </w:p>
  </w:footnote>
  <w:footnote w:type="continuationSeparator" w:id="0">
    <w:p w14:paraId="26E4E8AC" w14:textId="77777777" w:rsidR="00EA3B10" w:rsidRDefault="00EA3B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B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3B1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8BC39"/>
  <w15:chartTrackingRefBased/>
  <w15:docId w15:val="{6DA4349C-FF44-4735-ACCA-9BDFD58F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3B1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A3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2019-02-22T21:13:00Z</dcterms:created>
  <dcterms:modified xsi:type="dcterms:W3CDTF">2019-02-22T21:13:00Z</dcterms:modified>
</cp:coreProperties>
</file>